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CF52" w14:textId="77777777" w:rsidR="00122A26" w:rsidRDefault="00D8753F" w:rsidP="00D8753F">
      <w:pPr>
        <w:jc w:val="center"/>
        <w:rPr>
          <w:b/>
        </w:rPr>
      </w:pPr>
      <w:r w:rsidRPr="00D8753F">
        <w:rPr>
          <w:b/>
        </w:rPr>
        <w:t>Make Something Happen</w:t>
      </w:r>
    </w:p>
    <w:p w14:paraId="00D77295" w14:textId="77777777" w:rsidR="00D8753F" w:rsidRDefault="00D8753F" w:rsidP="00D8753F">
      <w:pPr>
        <w:jc w:val="center"/>
        <w:rPr>
          <w:b/>
        </w:rPr>
      </w:pPr>
    </w:p>
    <w:p w14:paraId="64535FEB" w14:textId="0E5C90AA" w:rsidR="00A60684" w:rsidRDefault="00D8753F" w:rsidP="00D8753F">
      <w:r>
        <w:t>The legendary circus founder, P.T. Barn</w:t>
      </w:r>
      <w:r w:rsidR="001142B7">
        <w:t xml:space="preserve">um, was many things to people. </w:t>
      </w:r>
      <w:r>
        <w:t xml:space="preserve">In addition to </w:t>
      </w:r>
      <w:r w:rsidRPr="00D8753F">
        <w:t>launching</w:t>
      </w:r>
      <w:r>
        <w:t xml:space="preserve"> “The Greatest Show on Earth,” Barnum was a showman, salesman, phila</w:t>
      </w:r>
      <w:r w:rsidR="00823BF7">
        <w:t>nthropist, politician</w:t>
      </w:r>
      <w:r w:rsidR="001142B7">
        <w:t>,</w:t>
      </w:r>
      <w:r w:rsidR="00823BF7">
        <w:t xml:space="preserve"> and</w:t>
      </w:r>
      <w:r w:rsidR="001142B7">
        <w:t xml:space="preserve"> newspaper publisher. </w:t>
      </w:r>
      <w:r>
        <w:t>But his legendary status stems from his success as a promoter and among the many treasures he left behind is a collection of quotes, including</w:t>
      </w:r>
      <w:r w:rsidR="00A60684">
        <w:t xml:space="preserve"> this one:</w:t>
      </w:r>
      <w:r>
        <w:t xml:space="preserve"> “Without promotion, something terrible happens…nothing!” </w:t>
      </w:r>
    </w:p>
    <w:p w14:paraId="6D93B780" w14:textId="77777777" w:rsidR="00A60684" w:rsidRDefault="00A60684" w:rsidP="00D8753F"/>
    <w:p w14:paraId="56F39BD7" w14:textId="45D8FDBF" w:rsidR="00E54A80" w:rsidRDefault="00E54A80" w:rsidP="00E54A80">
      <w:r>
        <w:t xml:space="preserve">While businesses of every size and stripe consistently prove that Barnum was </w:t>
      </w:r>
      <w:r w:rsidR="009861AC">
        <w:t>right</w:t>
      </w:r>
      <w:r>
        <w:t xml:space="preserve">, </w:t>
      </w:r>
      <w:r w:rsidR="008A2B34">
        <w:t xml:space="preserve">publishers have </w:t>
      </w:r>
      <w:r>
        <w:t>long been known to undervalue the</w:t>
      </w:r>
      <w:r w:rsidR="001142B7">
        <w:t xml:space="preserve"> importance of self-promotion. </w:t>
      </w:r>
      <w:r w:rsidR="00474B6E">
        <w:t xml:space="preserve">The truth, however, is that </w:t>
      </w:r>
      <w:r>
        <w:t xml:space="preserve">given current challenges and the proliferation of </w:t>
      </w:r>
      <w:r w:rsidR="006629EA">
        <w:t>advertising media available around the clock and across the globe, no publication can afford to miss a single opportunity to reach readers and non-readers to promote both its content and community</w:t>
      </w:r>
      <w:r w:rsidR="009F6585">
        <w:t xml:space="preserve"> connections</w:t>
      </w:r>
      <w:r w:rsidR="006629EA">
        <w:t>.</w:t>
      </w:r>
      <w:r w:rsidR="001142B7">
        <w:t xml:space="preserve"> </w:t>
      </w:r>
      <w:r w:rsidR="00251EF0">
        <w:t xml:space="preserve">After all, self-promotion not only </w:t>
      </w:r>
      <w:r w:rsidR="00BE4153">
        <w:t xml:space="preserve">stimulates readership, </w:t>
      </w:r>
      <w:r w:rsidR="001142B7">
        <w:t>but also</w:t>
      </w:r>
      <w:r w:rsidR="00BE4153">
        <w:t xml:space="preserve"> sends a strong, proactive message to advertisers that the publication they have chosen is a master of marketing and promotion.</w:t>
      </w:r>
    </w:p>
    <w:p w14:paraId="035DE3E0" w14:textId="77777777" w:rsidR="00744F00" w:rsidRDefault="00744F00" w:rsidP="00E54A80"/>
    <w:p w14:paraId="058F7266" w14:textId="3D9ECF53" w:rsidR="000D1009" w:rsidRDefault="00744F00" w:rsidP="00355DDC">
      <w:r>
        <w:t xml:space="preserve">Among the keys to </w:t>
      </w:r>
      <w:r w:rsidR="00676D38">
        <w:t>successful self-promotion is ensuring</w:t>
      </w:r>
      <w:r>
        <w:t xml:space="preserve"> that the efforts reach as many interested parties as possible.</w:t>
      </w:r>
      <w:r w:rsidR="001142B7">
        <w:t xml:space="preserve"> </w:t>
      </w:r>
      <w:r w:rsidR="00355DDC">
        <w:t>House ads are great, but are often a case of “preaching to the choir</w:t>
      </w:r>
      <w:r w:rsidR="000D1009">
        <w:t>.</w:t>
      </w:r>
      <w:r w:rsidR="00355DDC">
        <w:t xml:space="preserve">” </w:t>
      </w:r>
      <w:r w:rsidR="009861AC">
        <w:t xml:space="preserve"> W</w:t>
      </w:r>
      <w:r w:rsidR="00BB7830">
        <w:t>hile some</w:t>
      </w:r>
      <w:r w:rsidR="000D1009">
        <w:t xml:space="preserve"> people in your community may not </w:t>
      </w:r>
      <w:r w:rsidR="003A4094">
        <w:t>read</w:t>
      </w:r>
      <w:r w:rsidR="000D1009">
        <w:t xml:space="preserve"> your publication, chances are high that they would be </w:t>
      </w:r>
      <w:r w:rsidR="000D1009" w:rsidRPr="000D1009">
        <w:t>attracted</w:t>
      </w:r>
      <w:r w:rsidR="00355DDC" w:rsidRPr="00355DDC">
        <w:t xml:space="preserve"> </w:t>
      </w:r>
      <w:r w:rsidR="000D1009">
        <w:t xml:space="preserve">to some aspect of your content </w:t>
      </w:r>
      <w:r w:rsidR="000D1009" w:rsidRPr="000D1009">
        <w:rPr>
          <w:i/>
        </w:rPr>
        <w:t>if they were informed of its existence.</w:t>
      </w:r>
      <w:r w:rsidR="001142B7">
        <w:t xml:space="preserve"> </w:t>
      </w:r>
      <w:r w:rsidR="000D1009">
        <w:t>This is where social media can be of huge benefit</w:t>
      </w:r>
      <w:r w:rsidR="001142B7">
        <w:t xml:space="preserve"> </w:t>
      </w:r>
      <w:r w:rsidR="000D1009">
        <w:t>—</w:t>
      </w:r>
      <w:r w:rsidR="001142B7">
        <w:t xml:space="preserve"> </w:t>
      </w:r>
      <w:r w:rsidR="000D1009">
        <w:t>particularly when posts are geared to informing and ushering in targeted groups of readers.</w:t>
      </w:r>
    </w:p>
    <w:p w14:paraId="7EF5D026" w14:textId="77777777" w:rsidR="00AD348C" w:rsidRDefault="00AD348C" w:rsidP="00355DDC"/>
    <w:p w14:paraId="615D0CAD" w14:textId="0CF7A91D" w:rsidR="004B504A" w:rsidRDefault="00AD348C" w:rsidP="004B504A">
      <w:r>
        <w:t>Advertisers</w:t>
      </w:r>
      <w:r w:rsidR="001142B7">
        <w:t xml:space="preserve"> </w:t>
      </w:r>
      <w:r>
        <w:t>—</w:t>
      </w:r>
      <w:r w:rsidR="001142B7">
        <w:t xml:space="preserve"> </w:t>
      </w:r>
      <w:r>
        <w:t>both current and prospective</w:t>
      </w:r>
      <w:r w:rsidR="001142B7">
        <w:t xml:space="preserve"> </w:t>
      </w:r>
      <w:r>
        <w:t>—</w:t>
      </w:r>
      <w:r w:rsidR="001142B7">
        <w:t xml:space="preserve"> </w:t>
      </w:r>
      <w:r>
        <w:t xml:space="preserve">also need to be </w:t>
      </w:r>
      <w:r w:rsidR="009861AC">
        <w:t>aware</w:t>
      </w:r>
      <w:r>
        <w:t xml:space="preserve"> of </w:t>
      </w:r>
      <w:r w:rsidR="006409C5">
        <w:t xml:space="preserve">your </w:t>
      </w:r>
      <w:r>
        <w:t xml:space="preserve">offerings and </w:t>
      </w:r>
      <w:r w:rsidRPr="00AD348C">
        <w:t>achievements</w:t>
      </w:r>
      <w:r w:rsidR="001142B7">
        <w:t xml:space="preserve">. </w:t>
      </w:r>
      <w:r>
        <w:t xml:space="preserve">An eastern Pennsylvania </w:t>
      </w:r>
      <w:r w:rsidR="006409C5">
        <w:t xml:space="preserve">publication </w:t>
      </w:r>
      <w:r w:rsidR="00F645BC">
        <w:t xml:space="preserve">actively promotes awards or kudos it receives with house ads, features and promotional bill stuffers that land in the hands of every </w:t>
      </w:r>
      <w:r w:rsidR="00474B6E">
        <w:t>active advertiser and reinforces</w:t>
      </w:r>
      <w:r w:rsidR="00F645BC">
        <w:t xml:space="preserve"> the publication’s expertise in the eyes of readers and advertisers.  </w:t>
      </w:r>
    </w:p>
    <w:p w14:paraId="549C484D" w14:textId="77777777" w:rsidR="004B504A" w:rsidRDefault="004B504A" w:rsidP="004B504A"/>
    <w:p w14:paraId="42C06271" w14:textId="64238C53" w:rsidR="00D83E03" w:rsidRDefault="004B504A" w:rsidP="004B504A">
      <w:r>
        <w:t>The</w:t>
      </w:r>
      <w:r w:rsidR="00F645BC">
        <w:t xml:space="preserve"> publisher of a </w:t>
      </w:r>
      <w:r>
        <w:t xml:space="preserve">free </w:t>
      </w:r>
      <w:r w:rsidR="00F645BC">
        <w:t xml:space="preserve">weekly in </w:t>
      </w:r>
      <w:r>
        <w:t xml:space="preserve">northern Ohio </w:t>
      </w:r>
      <w:r w:rsidR="00474B6E">
        <w:t xml:space="preserve">recently </w:t>
      </w:r>
      <w:r w:rsidR="00D83E03">
        <w:t xml:space="preserve">took another tack and </w:t>
      </w:r>
      <w:r>
        <w:t xml:space="preserve">launched a campaign </w:t>
      </w:r>
      <w:r w:rsidR="00D83E03">
        <w:t>to spread</w:t>
      </w:r>
      <w:r>
        <w:t xml:space="preserve"> the word among readers and advertisers that </w:t>
      </w:r>
      <w:r w:rsidR="008A2B34">
        <w:t>local community paper</w:t>
      </w:r>
      <w:r>
        <w:t xml:space="preserve">s are not only alive, </w:t>
      </w:r>
      <w:r w:rsidR="001142B7">
        <w:t>but also</w:t>
      </w:r>
      <w:r>
        <w:t xml:space="preserve"> thriving. The </w:t>
      </w:r>
      <w:r w:rsidR="00D83E03">
        <w:t xml:space="preserve">campaign is structured around </w:t>
      </w:r>
      <w:r>
        <w:t>data</w:t>
      </w:r>
      <w:r w:rsidRPr="004B504A">
        <w:t xml:space="preserve"> </w:t>
      </w:r>
      <w:r>
        <w:t>showing</w:t>
      </w:r>
      <w:r w:rsidRPr="003C58FF">
        <w:t xml:space="preserve"> that about </w:t>
      </w:r>
      <w:r w:rsidRPr="003C58FF">
        <w:fldChar w:fldCharType="begin"/>
      </w:r>
      <w:r w:rsidRPr="003C58FF">
        <w:instrText xml:space="preserve"> HYPERLINK "http://nnaweb.org/resources?articleTitle=two-thirds-of-residents-in-small-towns-and-cities-read-community-newspapers--1391441142--739--resources" \t "_blank" </w:instrText>
      </w:r>
      <w:r w:rsidRPr="003C58FF">
        <w:fldChar w:fldCharType="separate"/>
      </w:r>
      <w:r w:rsidRPr="003C58FF">
        <w:rPr>
          <w:rStyle w:val="Hyperlink"/>
          <w:color w:val="auto"/>
          <w:u w:val="none"/>
        </w:rPr>
        <w:t>two-thirds of the adult residents</w:t>
      </w:r>
      <w:r w:rsidRPr="003C58FF">
        <w:fldChar w:fldCharType="end"/>
      </w:r>
      <w:r w:rsidRPr="003C58FF">
        <w:t> of small</w:t>
      </w:r>
      <w:r w:rsidR="008A2B34">
        <w:t xml:space="preserve"> towns read their community </w:t>
      </w:r>
      <w:r w:rsidRPr="003C58FF">
        <w:t>paper and</w:t>
      </w:r>
      <w:r>
        <w:t xml:space="preserve"> </w:t>
      </w:r>
      <w:r w:rsidRPr="003C58FF">
        <w:t xml:space="preserve">that </w:t>
      </w:r>
      <w:r w:rsidR="00484D26">
        <w:t xml:space="preserve">the </w:t>
      </w:r>
      <w:r w:rsidRPr="003C58FF">
        <w:t xml:space="preserve">local paper or its </w:t>
      </w:r>
      <w:r w:rsidR="001142B7">
        <w:t>W</w:t>
      </w:r>
      <w:r w:rsidRPr="003C58FF">
        <w:t>eb</w:t>
      </w:r>
      <w:r w:rsidR="001142B7">
        <w:t xml:space="preserve"> </w:t>
      </w:r>
      <w:r w:rsidRPr="003C58FF">
        <w:t xml:space="preserve">site </w:t>
      </w:r>
      <w:r>
        <w:t>is</w:t>
      </w:r>
      <w:r w:rsidRPr="003C58FF">
        <w:t xml:space="preserve"> </w:t>
      </w:r>
      <w:r>
        <w:t xml:space="preserve">the primary source of </w:t>
      </w:r>
      <w:r w:rsidR="008A2B34">
        <w:t>information</w:t>
      </w:r>
      <w:r>
        <w:t xml:space="preserve"> for four out of 10 pe</w:t>
      </w:r>
      <w:r w:rsidR="00D83E03">
        <w:t>o</w:t>
      </w:r>
      <w:r w:rsidR="001142B7">
        <w:t xml:space="preserve">ple in those same small towns. </w:t>
      </w:r>
      <w:r w:rsidR="00D83E03">
        <w:t xml:space="preserve">The publisher even had buttons made for his sales reps </w:t>
      </w:r>
      <w:r w:rsidR="009F6585">
        <w:t xml:space="preserve">that </w:t>
      </w:r>
      <w:r w:rsidR="00D83E03">
        <w:t>urge people to inquire about the campaign.</w:t>
      </w:r>
    </w:p>
    <w:p w14:paraId="100B78A3" w14:textId="77777777" w:rsidR="009861AC" w:rsidRDefault="009861AC" w:rsidP="004B504A"/>
    <w:p w14:paraId="52BFA827" w14:textId="29341C5F" w:rsidR="009861AC" w:rsidRDefault="00676D38" w:rsidP="009861AC">
      <w:r>
        <w:t>Options abound for effective</w:t>
      </w:r>
      <w:r w:rsidR="009861AC">
        <w:t xml:space="preserve"> self-promotion. But they have to be put into motion and be ongoing, active</w:t>
      </w:r>
      <w:r w:rsidR="001142B7">
        <w:t xml:space="preserve">, and engaging. </w:t>
      </w:r>
      <w:r w:rsidR="009861AC">
        <w:t xml:space="preserve">That’s when something good can happen.  </w:t>
      </w:r>
    </w:p>
    <w:p w14:paraId="6C6EEB30" w14:textId="488ACDF1" w:rsidR="009861AC" w:rsidRDefault="009861AC" w:rsidP="004B504A"/>
    <w:p w14:paraId="04E05C1F" w14:textId="07952DC8" w:rsidR="00D8753F" w:rsidRDefault="003A4094" w:rsidP="00D8753F">
      <w:r w:rsidRPr="003A4094">
        <w:t>If y</w:t>
      </w:r>
      <w:r w:rsidR="00834C38">
        <w:t>ou would like copies of the</w:t>
      </w:r>
      <w:r w:rsidRPr="003A4094">
        <w:t xml:space="preserve"> success stories mentioned abov</w:t>
      </w:r>
      <w:r>
        <w:t xml:space="preserve">e, feel free to contact me at </w:t>
      </w:r>
      <w:hyperlink r:id="rId5" w:history="1">
        <w:r w:rsidR="00AE3B37" w:rsidRPr="00E1276E">
          <w:rPr>
            <w:rStyle w:val="Hyperlink"/>
          </w:rPr>
          <w:t>jjohnson@metro-email.com</w:t>
        </w:r>
      </w:hyperlink>
      <w:r w:rsidR="009861AC">
        <w:t>.</w:t>
      </w:r>
    </w:p>
    <w:p w14:paraId="5C295D01" w14:textId="77777777" w:rsidR="00AE3B37" w:rsidRDefault="00AE3B37" w:rsidP="00D8753F"/>
    <w:p w14:paraId="7A6AC463" w14:textId="77777777" w:rsidR="00AE3B37" w:rsidRPr="008D775E" w:rsidRDefault="00AE3B37" w:rsidP="00AE3B37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010A1240" w14:textId="77777777" w:rsidR="00AE3B37" w:rsidRPr="00D8753F" w:rsidRDefault="00AE3B37" w:rsidP="00D8753F">
      <w:bookmarkStart w:id="0" w:name="_GoBack"/>
      <w:bookmarkEnd w:id="0"/>
    </w:p>
    <w:sectPr w:rsidR="00AE3B37" w:rsidRPr="00D8753F" w:rsidSect="001142B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3F"/>
    <w:rsid w:val="000D1009"/>
    <w:rsid w:val="001142B7"/>
    <w:rsid w:val="00122A26"/>
    <w:rsid w:val="00207C2D"/>
    <w:rsid w:val="00251EF0"/>
    <w:rsid w:val="00355DDC"/>
    <w:rsid w:val="003A4094"/>
    <w:rsid w:val="00474B6E"/>
    <w:rsid w:val="00484D26"/>
    <w:rsid w:val="004B504A"/>
    <w:rsid w:val="004C317B"/>
    <w:rsid w:val="006409C5"/>
    <w:rsid w:val="006629EA"/>
    <w:rsid w:val="00676D38"/>
    <w:rsid w:val="00744F00"/>
    <w:rsid w:val="00786941"/>
    <w:rsid w:val="00823BF7"/>
    <w:rsid w:val="00834C38"/>
    <w:rsid w:val="008A2B34"/>
    <w:rsid w:val="009861AC"/>
    <w:rsid w:val="009F6585"/>
    <w:rsid w:val="00A3364C"/>
    <w:rsid w:val="00A60684"/>
    <w:rsid w:val="00AD348C"/>
    <w:rsid w:val="00AE3B37"/>
    <w:rsid w:val="00BB7830"/>
    <w:rsid w:val="00BE4153"/>
    <w:rsid w:val="00D83E03"/>
    <w:rsid w:val="00D8753F"/>
    <w:rsid w:val="00D9719C"/>
    <w:rsid w:val="00E54A80"/>
    <w:rsid w:val="00F64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FE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5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DD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5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DD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johnson@metro-e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2680</Characters>
  <Application>Microsoft Macintosh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5</cp:revision>
  <dcterms:created xsi:type="dcterms:W3CDTF">2014-06-17T22:16:00Z</dcterms:created>
  <dcterms:modified xsi:type="dcterms:W3CDTF">2014-06-18T16:09:00Z</dcterms:modified>
</cp:coreProperties>
</file>