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76218" w14:textId="77777777" w:rsidR="00122A26" w:rsidRDefault="00356555" w:rsidP="00356555">
      <w:pPr>
        <w:jc w:val="center"/>
        <w:rPr>
          <w:b/>
        </w:rPr>
      </w:pPr>
      <w:r w:rsidRPr="00356555">
        <w:rPr>
          <w:b/>
        </w:rPr>
        <w:t>Connecting with Community Calls for a Creative Spark</w:t>
      </w:r>
    </w:p>
    <w:p w14:paraId="390B1BB2" w14:textId="77777777" w:rsidR="00356555" w:rsidRDefault="00356555" w:rsidP="00356555">
      <w:pPr>
        <w:jc w:val="center"/>
        <w:rPr>
          <w:b/>
        </w:rPr>
      </w:pPr>
    </w:p>
    <w:p w14:paraId="7A32417E" w14:textId="77777777" w:rsidR="00356555" w:rsidRDefault="00356555" w:rsidP="00356555">
      <w:pPr>
        <w:jc w:val="center"/>
        <w:rPr>
          <w:b/>
        </w:rPr>
      </w:pPr>
    </w:p>
    <w:p w14:paraId="75078A10" w14:textId="45EE04A1" w:rsidR="00356555" w:rsidRDefault="00356555" w:rsidP="00356555">
      <w:r>
        <w:t>Each year, hundreds of adverti</w:t>
      </w:r>
      <w:r w:rsidR="00136FE9">
        <w:t xml:space="preserve">sing promotions cross my desk. </w:t>
      </w:r>
      <w:r>
        <w:t xml:space="preserve">While many are excellent, the most memorable tend to be those that generate a combination of good will and good revenue by taking a time-honored theme and adding a twist. </w:t>
      </w:r>
      <w:r w:rsidR="00F76ABA">
        <w:t>Here are a few of my favorites.</w:t>
      </w:r>
    </w:p>
    <w:p w14:paraId="3D487B6D" w14:textId="77777777" w:rsidR="00966F8A" w:rsidRDefault="00966F8A" w:rsidP="00356555"/>
    <w:p w14:paraId="20B3E8EE" w14:textId="1AFCE8F2" w:rsidR="00C77F1D" w:rsidRDefault="00966F8A" w:rsidP="00C77F1D">
      <w:proofErr w:type="gramStart"/>
      <w:r>
        <w:rPr>
          <w:b/>
        </w:rPr>
        <w:t xml:space="preserve">Options for </w:t>
      </w:r>
      <w:r w:rsidR="00B27764">
        <w:rPr>
          <w:b/>
        </w:rPr>
        <w:t>elders</w:t>
      </w:r>
      <w:r>
        <w:rPr>
          <w:b/>
        </w:rPr>
        <w:t>.</w:t>
      </w:r>
      <w:proofErr w:type="gramEnd"/>
      <w:r w:rsidR="00136FE9">
        <w:t xml:space="preserve"> </w:t>
      </w:r>
      <w:r>
        <w:t xml:space="preserve">Rather than repeat the same old senior section year after year, one Illinois publication launched a section focusing on options for </w:t>
      </w:r>
      <w:r w:rsidRPr="00966F8A">
        <w:t>elders</w:t>
      </w:r>
      <w:r w:rsidR="00136FE9">
        <w:t xml:space="preserve"> in transition. </w:t>
      </w:r>
      <w:r w:rsidR="00B27764">
        <w:t>Geared for both seniors and adult children of seniors, t</w:t>
      </w:r>
      <w:r>
        <w:t xml:space="preserve">he tab </w:t>
      </w:r>
      <w:r w:rsidR="00C77F1D">
        <w:t>offers</w:t>
      </w:r>
      <w:r w:rsidR="00B27764">
        <w:t xml:space="preserve"> </w:t>
      </w:r>
      <w:r w:rsidR="00C77F1D">
        <w:t>information about choosing senior communities, selling family homes, financial planning</w:t>
      </w:r>
      <w:r w:rsidR="00136FE9">
        <w:t>,</w:t>
      </w:r>
      <w:r w:rsidR="00C77F1D">
        <w:t xml:space="preserve"> and dealing with the emoti</w:t>
      </w:r>
      <w:r w:rsidR="00136FE9">
        <w:t xml:space="preserve">ons that arise in the process. </w:t>
      </w:r>
      <w:r w:rsidR="00C77F1D">
        <w:t>With its broad array of topics, the section attracts a cross-section of advertisers.</w:t>
      </w:r>
    </w:p>
    <w:p w14:paraId="30FBAE41" w14:textId="77777777" w:rsidR="00966F8A" w:rsidRDefault="00966F8A" w:rsidP="00C77F1D"/>
    <w:p w14:paraId="4258CB81" w14:textId="22A5CC37" w:rsidR="00C77F1D" w:rsidRDefault="00C77F1D" w:rsidP="00C77F1D">
      <w:r w:rsidRPr="00C77F1D">
        <w:rPr>
          <w:b/>
        </w:rPr>
        <w:t xml:space="preserve">Winter </w:t>
      </w:r>
      <w:proofErr w:type="spellStart"/>
      <w:r w:rsidRPr="00C77F1D">
        <w:rPr>
          <w:b/>
        </w:rPr>
        <w:t>wanderlands</w:t>
      </w:r>
      <w:proofErr w:type="spellEnd"/>
      <w:r w:rsidRPr="00C77F1D">
        <w:rPr>
          <w:b/>
        </w:rPr>
        <w:t>.</w:t>
      </w:r>
      <w:r w:rsidR="00136FE9">
        <w:rPr>
          <w:b/>
        </w:rPr>
        <w:t xml:space="preserve"> </w:t>
      </w:r>
      <w:r>
        <w:t>Challenged by the</w:t>
      </w:r>
      <w:r w:rsidR="00A82584">
        <w:t xml:space="preserve"> annual drop in yard sale advertising each winter, a</w:t>
      </w:r>
      <w:r>
        <w:t xml:space="preserve"> group</w:t>
      </w:r>
      <w:r w:rsidR="00E61C2F">
        <w:t xml:space="preserve"> publisher</w:t>
      </w:r>
      <w:r>
        <w:t xml:space="preserve"> in </w:t>
      </w:r>
      <w:r w:rsidR="00A82584">
        <w:t xml:space="preserve">the Philadelphia area outsmarted the weather by organizing indoor winter flea markets that </w:t>
      </w:r>
      <w:r w:rsidR="00F76ABA">
        <w:t xml:space="preserve">have </w:t>
      </w:r>
      <w:r w:rsidR="008454B3">
        <w:t>continue</w:t>
      </w:r>
      <w:r w:rsidR="00F76ABA">
        <w:t>d</w:t>
      </w:r>
      <w:r w:rsidR="008454B3">
        <w:t xml:space="preserve"> to </w:t>
      </w:r>
      <w:r w:rsidR="00A82584">
        <w:t>attract dozens of vendors, hundreds of shoppers</w:t>
      </w:r>
      <w:r w:rsidR="00136FE9">
        <w:t>,</w:t>
      </w:r>
      <w:r w:rsidR="008454B3">
        <w:t xml:space="preserve"> and </w:t>
      </w:r>
      <w:r w:rsidR="00BC1C86">
        <w:t>thousands of dollars</w:t>
      </w:r>
      <w:r w:rsidR="00F76ABA">
        <w:t xml:space="preserve"> in incremental revenue</w:t>
      </w:r>
      <w:r w:rsidR="00BC1C86">
        <w:t xml:space="preserve"> </w:t>
      </w:r>
      <w:r w:rsidR="00A82584">
        <w:t>for the participating publications.</w:t>
      </w:r>
    </w:p>
    <w:p w14:paraId="6383F02C" w14:textId="77777777" w:rsidR="00BC1C86" w:rsidRDefault="00BC1C86" w:rsidP="00C77F1D"/>
    <w:p w14:paraId="57A1BFCB" w14:textId="409C9048" w:rsidR="00BC1C86" w:rsidRDefault="00BC1C86" w:rsidP="00C77F1D">
      <w:r>
        <w:rPr>
          <w:b/>
        </w:rPr>
        <w:t>Parental guidance.</w:t>
      </w:r>
      <w:r w:rsidR="00136FE9">
        <w:t xml:space="preserve"> </w:t>
      </w:r>
      <w:r>
        <w:t>Inspired by her ow</w:t>
      </w:r>
      <w:r w:rsidR="002A3473">
        <w:t>n quest for school information and schedules, a North Carolina advertising director teamed up with two local school districts to produce a pocket-si</w:t>
      </w:r>
      <w:r w:rsidR="00136FE9">
        <w:t xml:space="preserve">zed guide for parents. </w:t>
      </w:r>
      <w:r w:rsidR="002A3473">
        <w:t>The back-to-school booklets contain everything any parent needs to know, including school-year calendars, telephone contact information, bus and sports schedules, a listing of board of education meetings, school closure procedures</w:t>
      </w:r>
      <w:r w:rsidR="00136FE9">
        <w:t>,</w:t>
      </w:r>
      <w:r w:rsidR="002A3473">
        <w:t xml:space="preserve"> a</w:t>
      </w:r>
      <w:r w:rsidR="00136FE9">
        <w:t xml:space="preserve">nd much more. </w:t>
      </w:r>
      <w:r w:rsidR="002A3473">
        <w:t xml:space="preserve">Since the guides are distributed to every student in the two districts at the start of school and are valid for the entire </w:t>
      </w:r>
      <w:r w:rsidR="00F67F8D">
        <w:t>year, advertising spots sell out in a flash.</w:t>
      </w:r>
    </w:p>
    <w:p w14:paraId="7347B997" w14:textId="77777777" w:rsidR="00F67F8D" w:rsidRDefault="00F67F8D" w:rsidP="00C77F1D"/>
    <w:p w14:paraId="21A7D6CF" w14:textId="4A29CEEC" w:rsidR="00F67F8D" w:rsidRDefault="00F67F8D" w:rsidP="00C77F1D">
      <w:r w:rsidRPr="00F67F8D">
        <w:rPr>
          <w:b/>
        </w:rPr>
        <w:t>Demystifying Social Security.</w:t>
      </w:r>
      <w:r w:rsidR="00136FE9">
        <w:t xml:space="preserve"> </w:t>
      </w:r>
      <w:r>
        <w:t xml:space="preserve">In a bold move to help readers better understand their Social Security benefits, one Iowa publication produced a 12-page section </w:t>
      </w:r>
      <w:r w:rsidR="006F7C43">
        <w:t>filled with information about the program, its benefits</w:t>
      </w:r>
      <w:r w:rsidR="00136FE9">
        <w:t>,</w:t>
      </w:r>
      <w:r w:rsidR="006F7C43">
        <w:t xml:space="preserve"> an</w:t>
      </w:r>
      <w:r w:rsidR="00136FE9">
        <w:t xml:space="preserve">d how to access those benefits. </w:t>
      </w:r>
      <w:r w:rsidR="006F7C43">
        <w:t xml:space="preserve">Topics ranged from accessing the Social Security Administration (SSA) </w:t>
      </w:r>
      <w:r w:rsidR="00136FE9">
        <w:t>W</w:t>
      </w:r>
      <w:r w:rsidR="006F7C43">
        <w:t>eb</w:t>
      </w:r>
      <w:r w:rsidR="00136FE9">
        <w:t xml:space="preserve"> </w:t>
      </w:r>
      <w:r w:rsidR="006F7C43">
        <w:t xml:space="preserve">site and using the SSA Retirement Estimator </w:t>
      </w:r>
      <w:r w:rsidR="00136FE9">
        <w:t>for</w:t>
      </w:r>
      <w:r w:rsidR="006F7C43">
        <w:t xml:space="preserve"> tax information and changes to specific programs, such as Medica</w:t>
      </w:r>
      <w:r w:rsidR="00136FE9">
        <w:t xml:space="preserve">re prescription drug coverage. </w:t>
      </w:r>
      <w:r w:rsidR="006F7C43">
        <w:t xml:space="preserve">Since the SSA provided the </w:t>
      </w:r>
      <w:r w:rsidR="00136FE9">
        <w:t>bulk</w:t>
      </w:r>
      <w:r w:rsidR="006F7C43">
        <w:t xml:space="preserve"> of the editorial content, the section was both simple and profitable.</w:t>
      </w:r>
    </w:p>
    <w:p w14:paraId="3EE88DE7" w14:textId="77777777" w:rsidR="005A3871" w:rsidRDefault="005A3871" w:rsidP="00C77F1D"/>
    <w:p w14:paraId="155C042B" w14:textId="0B8AB1DE" w:rsidR="00BF0EAF" w:rsidRDefault="005A3871" w:rsidP="00BF0EAF">
      <w:r>
        <w:rPr>
          <w:b/>
        </w:rPr>
        <w:t xml:space="preserve">Good news—and only good news. </w:t>
      </w:r>
      <w:r>
        <w:t xml:space="preserve">In southern Pennsylvania, one small-town daily treats its readers to an entire edition filled </w:t>
      </w:r>
      <w:r w:rsidR="00F76ABA">
        <w:t xml:space="preserve">entirely </w:t>
      </w:r>
      <w:r>
        <w:t>with good news on Christmas Eve.</w:t>
      </w:r>
      <w:r w:rsidR="00136FE9">
        <w:t xml:space="preserve"> </w:t>
      </w:r>
      <w:r w:rsidR="00BF0EAF">
        <w:t xml:space="preserve">In addition to inspiring front-page headlines, the good news edition features upbeat and uplifting articles surrounded by </w:t>
      </w:r>
      <w:r w:rsidR="00F76ABA">
        <w:t xml:space="preserve">colorful </w:t>
      </w:r>
      <w:r w:rsidR="00BF0EAF">
        <w:t>holiday greetings from advertisers of every type and size</w:t>
      </w:r>
      <w:r w:rsidR="00136FE9">
        <w:t xml:space="preserve">. </w:t>
      </w:r>
      <w:r w:rsidR="00F76ABA">
        <w:t>The edition also includes</w:t>
      </w:r>
      <w:r w:rsidR="00BF0EAF">
        <w:t xml:space="preserve"> </w:t>
      </w:r>
      <w:r w:rsidR="00F76ABA">
        <w:t xml:space="preserve">a </w:t>
      </w:r>
      <w:r w:rsidR="00BF0EAF">
        <w:t xml:space="preserve">special section </w:t>
      </w:r>
      <w:r w:rsidR="00BF0EAF" w:rsidRPr="00BF0EAF">
        <w:t>packed</w:t>
      </w:r>
      <w:r w:rsidR="00BF0EAF">
        <w:t xml:space="preserve"> with children’s letters to Santa.</w:t>
      </w:r>
    </w:p>
    <w:p w14:paraId="7793D2D0" w14:textId="77777777" w:rsidR="00BF0EAF" w:rsidRDefault="00BF0EAF" w:rsidP="00BF0EAF"/>
    <w:p w14:paraId="56935E24" w14:textId="6D8CE980" w:rsidR="002B69E3" w:rsidRDefault="002B69E3" w:rsidP="00BF0EAF">
      <w:r>
        <w:t>While their topics and target audiences differ, these community-building promotions share two important features in common</w:t>
      </w:r>
      <w:r w:rsidR="00136FE9">
        <w:t xml:space="preserve"> </w:t>
      </w:r>
      <w:r>
        <w:t>—</w:t>
      </w:r>
      <w:r w:rsidR="00136FE9">
        <w:t xml:space="preserve"> </w:t>
      </w:r>
      <w:r>
        <w:t xml:space="preserve">creativity and </w:t>
      </w:r>
      <w:r w:rsidR="00136FE9">
        <w:t xml:space="preserve">profitability. </w:t>
      </w:r>
      <w:r w:rsidR="00F76ABA">
        <w:t>And from any perspective, that’s a winning combination.</w:t>
      </w:r>
    </w:p>
    <w:p w14:paraId="223140E5" w14:textId="77777777" w:rsidR="002B69E3" w:rsidRDefault="002B69E3" w:rsidP="00BF0EAF"/>
    <w:p w14:paraId="348C34B9" w14:textId="77777777" w:rsidR="00A340B6" w:rsidRDefault="00A340B6" w:rsidP="00A340B6">
      <w:proofErr w:type="gramStart"/>
      <w:r w:rsidRPr="000F0243">
        <w:rPr>
          <w:i/>
        </w:rPr>
        <w:t xml:space="preserve">This article was written by Jo-Ann Johnson </w:t>
      </w:r>
      <w:r>
        <w:rPr>
          <w:i/>
        </w:rPr>
        <w:t>of Metro Creative Graphics, Inc</w:t>
      </w:r>
      <w:proofErr w:type="gramEnd"/>
      <w:r>
        <w:rPr>
          <w:i/>
        </w:rPr>
        <w:t>.</w:t>
      </w:r>
    </w:p>
    <w:p w14:paraId="01CF7F71" w14:textId="77777777" w:rsidR="00A340B6" w:rsidRDefault="00A340B6" w:rsidP="00A340B6"/>
    <w:p w14:paraId="7A98B46D" w14:textId="727589B8" w:rsidR="005A3871" w:rsidRPr="005A3871" w:rsidRDefault="005A3871" w:rsidP="00BF0EAF">
      <w:bookmarkStart w:id="0" w:name="_GoBack"/>
      <w:bookmarkEnd w:id="0"/>
    </w:p>
    <w:sectPr w:rsidR="005A3871" w:rsidRPr="005A3871" w:rsidSect="00136FE9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55"/>
    <w:rsid w:val="00122A26"/>
    <w:rsid w:val="00136FE9"/>
    <w:rsid w:val="00207C2D"/>
    <w:rsid w:val="002A3473"/>
    <w:rsid w:val="002B69E3"/>
    <w:rsid w:val="00356555"/>
    <w:rsid w:val="004C317B"/>
    <w:rsid w:val="005A3871"/>
    <w:rsid w:val="006F7C43"/>
    <w:rsid w:val="00786941"/>
    <w:rsid w:val="008454B3"/>
    <w:rsid w:val="00966F8A"/>
    <w:rsid w:val="00A340B6"/>
    <w:rsid w:val="00A82584"/>
    <w:rsid w:val="00B27764"/>
    <w:rsid w:val="00BC1C86"/>
    <w:rsid w:val="00BF0EAF"/>
    <w:rsid w:val="00C77F1D"/>
    <w:rsid w:val="00E61C2F"/>
    <w:rsid w:val="00F67F8D"/>
    <w:rsid w:val="00F76A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6ED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4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4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458</Words>
  <Characters>2616</Characters>
  <Application>Microsoft Macintosh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Shore</dc:creator>
  <cp:keywords/>
  <dc:description/>
  <cp:lastModifiedBy>Metro 16</cp:lastModifiedBy>
  <cp:revision>5</cp:revision>
  <dcterms:created xsi:type="dcterms:W3CDTF">2013-08-13T01:15:00Z</dcterms:created>
  <dcterms:modified xsi:type="dcterms:W3CDTF">2013-08-14T19:27:00Z</dcterms:modified>
</cp:coreProperties>
</file>